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(1)Бабуля, это к тебе, – сказала Танечка, входя в квартиру в сопровождении двух девочек и одного серьёзного мальчика. (2)Слепая Анна Федотовна стояла на пороге кухни, не видя, но точно зная, что ребятишки застенчиво жмутся у порога.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(3)Проходите в комнату и рассказывайте, по какому делу пришли, – сказала она.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(4)Ваша внучка Таня рассказала, что у вас на войне убили сына и что он вам писал письма. (5)А мы взяли почин: «Нет неизвестных героев». (6)И ещё она сказала, что вы ослепли от горя.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(7)Мальчик выпалил всё одним духом и замолчал.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(8)Анна Федотовна уточнила: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(9)Сын успел написать всего одно письмо. (10)А второе написал после его смерти его товарищ.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(11)Она протянула руку, взяла с привычного места папку и открыла её. (12)Дети недолго пошушукались, и большая девочка сказала с нескрываемым недоверием: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(13)Это же всё ненастоящее!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(14)Правильно, это копии, потому что настоящими письмами я очень дорожу, – пояснила Анна Федотовна, хотя ей не очень-то понравился тон. – (15)Откройте верхний ящик комода. (16)Достаньте деревянную шкатулку и передайте её мне.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(17)Когда ей положили на руки шкатулку, она открыла её, бережно достала бесценные листочки. (18)Дети долго разглядывали документы, шептались, а потом мальчик нерешительно сказал: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(19)Вы должны передать эти документы нам. (20)Пожалуйста.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(21) Эти письма касаются моего сына, почему же я должна передать их вам? – почти весело удивилась она.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(22)Потому что у нас в школе создают музей ко Дню великой Победы.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(23)Я с удовольствием отдам вашему музею копии этих писем.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(24)А зачем нам ваши копии? – с вызывающей агрессией вдруг вклинилась в разговор старшая девочка, и Анна Федотовна подивилась, каким официально-нечеловеческим может стать голос ребёнка. – (25)Музей не возьмёт копии.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(26)Не возьмёт, и вы не берите. – (27)Анне Федотовне очень не понравился этот тон, вызывающий, полный непонятной для неё претензии. – (28)И пожалуйста, верните мне все документы.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>(29)</w:t>
      </w:r>
      <w:proofErr w:type="gramStart"/>
      <w:r w:rsidRPr="00B867BB">
        <w:rPr>
          <w:rFonts w:ascii="Tahoma" w:eastAsia="Times New Roman" w:hAnsi="Tahoma" w:cs="Tahoma"/>
          <w:sz w:val="20"/>
          <w:szCs w:val="20"/>
          <w:lang w:eastAsia="ru-RU"/>
        </w:rPr>
        <w:t>Они</w:t>
      </w:r>
      <w:proofErr w:type="gramEnd"/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 молча отдали ей письма и похоронку. (30)Анна Федотовна ощупала каждый листок, удостоверилась, что они подлинные, аккуратно сложила в шкатулку и сказала: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(31)Мальчик, поставь шкатулку на место. (32)И задвинь ящик плотно, чтобы я слышала.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(33)Но слышала она сейчас плохо, потому что предыдущий разговор сильно обеспокоил её, удивил и обидел.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(34)Трус несчастный, – вдруг отчётливо, с невероятным презрением сказала большая девочка. – (35)Только пикни у нас.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(36)Всё равно нельзя, – горячо и непонятно зашептал мальчик.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(37)Молчи лучше! – оборвала его девочка. – (38)А то мы тебе такое устроим, что наплачешься.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(39)Но и этот громкий голос пролетел, видимо, мимо сознания Анны Федотовны. (40)Она ждала скрипа задвигаемого ящика, вся была сосредоточена на этом скрипе и, </w:t>
      </w:r>
      <w:proofErr w:type="gramStart"/>
      <w:r w:rsidRPr="00B867BB">
        <w:rPr>
          <w:rFonts w:ascii="Tahoma" w:eastAsia="Times New Roman" w:hAnsi="Tahoma" w:cs="Tahoma"/>
          <w:sz w:val="20"/>
          <w:szCs w:val="20"/>
          <w:lang w:eastAsia="ru-RU"/>
        </w:rPr>
        <w:t>когда</w:t>
      </w:r>
      <w:proofErr w:type="gramEnd"/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 наконец он раздался, вздохнула с облегчением: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(41)Ступайте, дети. (42)Я очень устала.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>(43)</w:t>
      </w:r>
      <w:proofErr w:type="gramStart"/>
      <w:r w:rsidRPr="00B867BB">
        <w:rPr>
          <w:rFonts w:ascii="Tahoma" w:eastAsia="Times New Roman" w:hAnsi="Tahoma" w:cs="Tahoma"/>
          <w:sz w:val="20"/>
          <w:szCs w:val="20"/>
          <w:lang w:eastAsia="ru-RU"/>
        </w:rPr>
        <w:t>Делегация</w:t>
      </w:r>
      <w:proofErr w:type="gramEnd"/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 молча удалилась.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(44)Горечь и не очень понятная обида скоро оставили Анну Федотовну...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(45)Вечером внучка как обычно читала ей письмо сына, но Анна Федотовна вдруг проговорила: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– (46)Он чего-то не хотел, а они грозились, пугали его. (47)Таня! (48)Загляни в шкатулку!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>– (49)</w:t>
      </w:r>
      <w:proofErr w:type="gramStart"/>
      <w:r w:rsidRPr="00B867BB">
        <w:rPr>
          <w:rFonts w:ascii="Tahoma" w:eastAsia="Times New Roman" w:hAnsi="Tahoma" w:cs="Tahoma"/>
          <w:sz w:val="20"/>
          <w:szCs w:val="20"/>
          <w:lang w:eastAsia="ru-RU"/>
        </w:rPr>
        <w:t>Нету</w:t>
      </w:r>
      <w:proofErr w:type="gramEnd"/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, – тихо сказала Таня. – (50) И похоронка на месте, и фотографии, а писем нет. </w:t>
      </w:r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B867BB">
        <w:rPr>
          <w:rFonts w:ascii="Tahoma" w:eastAsia="Times New Roman" w:hAnsi="Tahoma" w:cs="Tahoma"/>
          <w:sz w:val="20"/>
          <w:szCs w:val="20"/>
          <w:lang w:eastAsia="ru-RU"/>
        </w:rPr>
        <w:t xml:space="preserve">(51)Анна Федотовна прикрыла слепые глаза, напряжённо прислушалась, но душа её молчала, и голос сына более не звучал в ней. (52)Он угас, умер, погиб вторично, и теперь уже погиб навсегда. (53)Письма, пользуясь её слепотой, вынули не из шкатулки – их вынули из её души, и теперь ослепла и оглохла не только она, но и её душа… </w:t>
      </w:r>
      <w:proofErr w:type="gramEnd"/>
    </w:p>
    <w:p w:rsidR="00C23981" w:rsidRPr="00B867BB" w:rsidRDefault="00C23981" w:rsidP="00C23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867BB">
        <w:rPr>
          <w:rFonts w:ascii="Tahoma" w:eastAsia="Times New Roman" w:hAnsi="Tahoma" w:cs="Tahoma"/>
          <w:sz w:val="20"/>
          <w:szCs w:val="20"/>
          <w:lang w:eastAsia="ru-RU"/>
        </w:rPr>
        <w:t>(По Б. Васильеву)</w:t>
      </w:r>
    </w:p>
    <w:p w:rsidR="00C23981" w:rsidRPr="00B867BB" w:rsidRDefault="00C23981" w:rsidP="00C2398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 w:rsidRPr="00B867BB">
        <w:rPr>
          <w:rFonts w:ascii="TimesNewRomanPSMT" w:hAnsi="TimesNewRomanPSMT" w:cs="TimesNewRomanPSMT"/>
          <w:sz w:val="12"/>
          <w:szCs w:val="12"/>
        </w:rPr>
        <w:t xml:space="preserve">* </w:t>
      </w:r>
      <w:r w:rsidRPr="00B867BB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Борис Львович Васильев </w:t>
      </w:r>
      <w:r w:rsidRPr="00B867BB">
        <w:rPr>
          <w:rFonts w:ascii="TimesNewRomanPS-ItalicMT" w:hAnsi="TimesNewRomanPS-ItalicMT" w:cs="TimesNewRomanPS-ItalicMT"/>
          <w:i/>
          <w:iCs/>
          <w:sz w:val="19"/>
          <w:szCs w:val="19"/>
        </w:rPr>
        <w:t>(род</w:t>
      </w:r>
      <w:proofErr w:type="gramStart"/>
      <w:r w:rsidRPr="00B867BB">
        <w:rPr>
          <w:rFonts w:ascii="TimesNewRomanPS-ItalicMT" w:hAnsi="TimesNewRomanPS-ItalicMT" w:cs="TimesNewRomanPS-ItalicMT"/>
          <w:i/>
          <w:iCs/>
          <w:sz w:val="19"/>
          <w:szCs w:val="19"/>
        </w:rPr>
        <w:t>.</w:t>
      </w:r>
      <w:proofErr w:type="gramEnd"/>
      <w:r w:rsidRPr="00B867BB"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 </w:t>
      </w:r>
      <w:proofErr w:type="gramStart"/>
      <w:r w:rsidRPr="00B867BB">
        <w:rPr>
          <w:rFonts w:ascii="TimesNewRomanPS-ItalicMT" w:hAnsi="TimesNewRomanPS-ItalicMT" w:cs="TimesNewRomanPS-ItalicMT"/>
          <w:i/>
          <w:iCs/>
          <w:sz w:val="19"/>
          <w:szCs w:val="19"/>
        </w:rPr>
        <w:t>в</w:t>
      </w:r>
      <w:proofErr w:type="gramEnd"/>
      <w:r w:rsidRPr="00B867BB"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 1924 г.) – русский писатель. Тема войны и судьбы поколения, для которого война стала главным событием в жизни, стала главной в его творчестве и нашла отражение во многих произведениях, таких как «А зори здесь тихие...», «В списках не значился», «Завтра была война» и др.</w:t>
      </w:r>
    </w:p>
    <w:p w:rsidR="00C23981" w:rsidRPr="00B867BB" w:rsidRDefault="00C23981" w:rsidP="00C2398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9"/>
          <w:szCs w:val="19"/>
        </w:rPr>
      </w:pPr>
    </w:p>
    <w:p w:rsidR="00C23981" w:rsidRPr="00B867BB" w:rsidRDefault="00C23981" w:rsidP="00C23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867BB">
        <w:rPr>
          <w:rFonts w:ascii="TimesNewRomanPSMT" w:hAnsi="TimesNewRomanPSMT" w:cs="TimesNewRomanPSMT"/>
        </w:rPr>
        <w:t xml:space="preserve">Напишите сочинение-рассуждение, раскрывая смысл высказывания Константина Георгиевича Паустовского: </w:t>
      </w:r>
      <w:r w:rsidRPr="00B867BB">
        <w:rPr>
          <w:rFonts w:ascii="TimesNewRomanPS-BoldMT" w:hAnsi="TimesNewRomanPS-BoldMT" w:cs="TimesNewRomanPS-BoldMT"/>
          <w:b/>
          <w:bCs/>
        </w:rPr>
        <w:t>«Нет ничего такого в жизни</w:t>
      </w:r>
      <w:r w:rsidRPr="00B867BB">
        <w:rPr>
          <w:rFonts w:ascii="TimesNewRomanPSMT" w:hAnsi="TimesNewRomanPSMT" w:cs="TimesNewRomanPSMT"/>
        </w:rPr>
        <w:t xml:space="preserve"> </w:t>
      </w:r>
      <w:r w:rsidRPr="00B867BB">
        <w:rPr>
          <w:rFonts w:ascii="TimesNewRomanPS-BoldMT" w:hAnsi="TimesNewRomanPS-BoldMT" w:cs="TimesNewRomanPS-BoldMT"/>
          <w:b/>
          <w:bCs/>
        </w:rPr>
        <w:t>и в нашем сознании, чего нельзя было бы передать русским словом».</w:t>
      </w:r>
      <w:r w:rsidRPr="00B867BB">
        <w:rPr>
          <w:rFonts w:ascii="TimesNewRomanPSMT" w:hAnsi="TimesNewRomanPSMT" w:cs="TimesNewRomanPSMT"/>
        </w:rPr>
        <w:t xml:space="preserve"> Аргументируя свой ответ, приведите 2 (два) примера из прочитанного текста. Приводя примеры, указывайте номера нужных предложений или применяйте цитирование. Вы можете писать работу в научном или публицистическом стиле, раскрывая тему на лингвистическом материале. Начать сочинение Вы можете словами К.Г. Паустовского. Объём сочинения должен составлять не менее 70 слов.</w:t>
      </w:r>
    </w:p>
    <w:p w:rsidR="00C23981" w:rsidRPr="00B867BB" w:rsidRDefault="00C23981" w:rsidP="00C23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867BB">
        <w:rPr>
          <w:rFonts w:ascii="TimesNewRomanPSMT" w:hAnsi="TimesNewRomanPSMT" w:cs="TimesNewRomanPSMT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B867BB">
        <w:rPr>
          <w:rFonts w:ascii="TimesNewRomanPSMT" w:hAnsi="TimesNewRomanPSMT" w:cs="TimesNewRomanPSMT"/>
        </w:rPr>
        <w:t>текст</w:t>
      </w:r>
      <w:proofErr w:type="gramEnd"/>
      <w:r w:rsidRPr="00B867BB">
        <w:rPr>
          <w:rFonts w:ascii="TimesNewRomanPSMT" w:hAnsi="TimesNewRomanPSMT" w:cs="TimesNewRomanPSMT"/>
        </w:rPr>
        <w:t xml:space="preserve"> без каких бы то ни было комментариев, то такая работа оценивается нулём баллов. Сочинение пишите аккуратно, разборчивым почерком.</w:t>
      </w:r>
    </w:p>
    <w:p w:rsidR="00C23981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lastRenderedPageBreak/>
        <w:t>(1)С тех пор как он поверил, что, ежедневно тренируясь, сможет научиться летать без ног и снова стать полноценным лётчиком, им овладела жажда жизни и деятельности.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 xml:space="preserve">(2)Теперь у него была цель жизни: он должен вернуться к профессии истребителя. (3)Ещё в ранней юности привыкший осмысливать свою жизнь, </w:t>
      </w:r>
      <w:proofErr w:type="gramStart"/>
      <w:r w:rsidRPr="00840CE1">
        <w:t>он</w:t>
      </w:r>
      <w:proofErr w:type="gramEnd"/>
      <w:r w:rsidRPr="00840CE1">
        <w:t xml:space="preserve"> прежде всего точно определил, что он должен сделать, чтобы достичь этого как можно скорее, не тратя попусту драгоценного времени.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840CE1">
        <w:t>(4)Гимнастика ног причиняла острую боль, но Мересьев с каждым днём отводил ей на минуту больше, чем вчера. (5)Это были страшные минуты, когда слёзы сами лились из глаз и приходилось до крови кусать губы, чтобы сдержать невольный стон. (6)После каждого такого упражнения он бессильно падал на подушку с мыслью: сумеет ли он снова возобновить их? (7)Но приходило</w:t>
      </w:r>
      <w:proofErr w:type="gramEnd"/>
      <w:r w:rsidRPr="00840CE1">
        <w:t xml:space="preserve"> положенное время, и он принимался за своё.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840CE1">
        <w:t>(8)Он часто видел себя во сне здоровым, быстрым. (9)То по тревоге несётся во весь опор к самолёту, с ходу вспрыгивает на крыло, садится в кабину и пробует ногами рули. (10)То вместе с Олей, взявшись за руки, бегут они что есть духу по цветущей степи, бегут босиком, ощущая ласковое прикосновение влажной и тёплой земли. (11)Как тяжело после</w:t>
      </w:r>
      <w:proofErr w:type="gramEnd"/>
      <w:r w:rsidRPr="00840CE1">
        <w:t xml:space="preserve"> этого просыпаться!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840CE1">
        <w:t>(12)Всё с большим и большим упорством стремился он к намеченной цели, и в упражнениях, которые с таким упорством проводил Алексей, было что-то фанатическое. (13)Никто в палате, конечно, не верил в возможность летать без ног, однако упорство товарища все уважали и, скрывая это за шутками, пожалуй, даже преклонялись перед ним.</w:t>
      </w:r>
      <w:proofErr w:type="gramEnd"/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>(14)Однажды летним утром пожилой человек в железных очках принёс ему пару протезов, очень ловко сконструированных и пригнанных по мерке.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>—(15)Ну, в добрый час, — сказал старый мастер.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>(16)Мересьев сделал несколько осторожных шагов, и дались они ему, эти первые шаги, с таким трудом, что, дойдя до двери и обратно, он почувствовал, будто бы куль муки втащил на пятый этаж. (17)Добравшись до койки, он повалился на неё грудью, не имея сил даже повернуться на спину.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>—(18)Спасибо, спасибо, старик, знатная работа, — бормотал Алексей. (19)Пренебрегая болью, он начал заново учиться ходить — взад-вперёд по коридору, размеренно, неутомимо двигался старший лейтенант Мересьев, с каждым днём удлиняя путь.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>(20)«Славный малый! — думал про него Гвоздев. — (21)</w:t>
      </w:r>
      <w:proofErr w:type="gramStart"/>
      <w:r w:rsidRPr="00840CE1">
        <w:t>Экая</w:t>
      </w:r>
      <w:proofErr w:type="gramEnd"/>
      <w:r w:rsidRPr="00840CE1">
        <w:t xml:space="preserve"> силища в этом человеке!»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>...(22)И вот в оттепельный мартовский день Алексей поднялся на своём истребителе в небо и ощутил вдруг, что машина ему послушна, что он чувствует её всем своим существом. (23)3а какой-то невидимой чертой были подведены итоги его упорных тренировок. (</w:t>
      </w:r>
      <w:proofErr w:type="gramStart"/>
      <w:r w:rsidRPr="00840CE1">
        <w:t>24)О</w:t>
      </w:r>
      <w:proofErr w:type="gramEnd"/>
      <w:r w:rsidRPr="00840CE1">
        <w:t>н перешёл эту черту и теперь легко, без напряжения пожинал плоды многих и многих дней тяжёлого труда. (25)Он добился главного, о чём так долго мечтал: он опять летал.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>(По Б. Полевому)*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>* Полевой Борис Николаевич (Кампов Борис Николаевич) (1908-1981) — русский советский писатель. Широкую известность получила книга «Повесть о настоящем человеке», в основе которой — реальный подвиг Героя Советского Союза лётчика А.П. Маресьева.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 xml:space="preserve">Напишите сочинение-рассуждение, раскрывая смысл высказывания современного учёного </w:t>
      </w:r>
      <w:r w:rsidRPr="00840CE1">
        <w:rPr>
          <w:b/>
          <w:i/>
        </w:rPr>
        <w:t>Светланы Ивановны Львовой: «Пунктуационные знаки имеют своё определённое назначение в письменной речи. Как и каждая нота, пунктуационный знак имеет своё определённое место в системе письма, имеет свой неповторимый "характер"».</w:t>
      </w:r>
    </w:p>
    <w:p w:rsidR="00B755EF" w:rsidRPr="00840CE1" w:rsidRDefault="00B755EF" w:rsidP="00B755EF">
      <w:pPr>
        <w:pStyle w:val="a4"/>
        <w:spacing w:before="0" w:beforeAutospacing="0" w:after="0" w:afterAutospacing="0"/>
        <w:ind w:firstLine="709"/>
        <w:jc w:val="both"/>
      </w:pPr>
      <w:r w:rsidRPr="00840CE1">
        <w:t>Аргументируя свой ответ, приведите 2 примера из прочитанного текста.</w:t>
      </w: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55EF" w:rsidRDefault="00B755EF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(1)Школь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 смот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 на из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со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шен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 спо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кой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но. (2)Они все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гда смот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 так, если били кого-то, до кого дру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гим не было 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дела. (3)И толь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«бес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той» про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 в них ин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рес. (4)Спор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ный ин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рес.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(5)Год назад, когда она пе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лась в эту школу, Агния была хруп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кой милой де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воч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кой с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тря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длин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ме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во-ру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во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ми,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хо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жей на прин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цес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су на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столь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ко, на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 может быть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хо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жей на прин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цес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су дев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чон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ка, не 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бла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нрав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ным ха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рак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ром.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(6)Но во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сы она об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стриг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и пе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кра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в первую же не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лю, а со вто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рой она уже за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лась в какие-то сек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ции, и те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перь язык не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вал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на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звать её «хруп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кой». (7)А дра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лась она, дей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но, здо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(8)Причём, и это все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гда удив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 и уче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ков, и учи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лей, она все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гда дра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лась без при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ны. (9)Вот и в этот раз ввя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вать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в драку со стар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класс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при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 не было 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кой – всего лишь один маль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чиш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ка, ко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они тол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ли, не вы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пус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кая из круга, за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бав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ясь его бес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мощ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стью. (10)А маль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чиш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 про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сто был сер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деч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ком, и про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сто ему уже было плохо, но он никак не</w:t>
      </w:r>
      <w:proofErr w:type="gramEnd"/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мог вы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рвать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(11)«Со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всем озве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ли, – на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тев со спины, Агния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од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из стар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класс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ков на землю и про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маль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ку руку, – идём!»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(12)Тот,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ясь от сла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сти, шаг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нул к ней из окру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(13)«Агни, бор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ешь…» – раз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дал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за его спи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ной угро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щий шёпот.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(14)И стар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класс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ник, сплю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нув, под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нял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с земли.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(15)Агния рыв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ком 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маль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 за спину.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(16)«Беги!» – при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она, 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толк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нув его, и шаг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нав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чу про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кам.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(17)Много раз школь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 аб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лют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 спо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кой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 смот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 на то, как силы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 её с каж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дым уда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ром. (18)Но Агния 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гда не сда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лась. (19)Она па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ла, она под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лась или не могла под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нять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ся, но не сда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лась она 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гда. (20)По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это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му били её все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гда очень же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ко. (21)А в этот раз всё долж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 быть ещё хуже, на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ное.</w:t>
      </w:r>
      <w:proofErr w:type="gramEnd"/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(22)Стар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класс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ник с рас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сечённой губой шаг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нул к де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вуш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ке пер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вым, про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 ух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ясь и раз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ная ку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ки. (23)Слыш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 было, как они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хру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ют.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(24)Агния толь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 усмех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лась и сбро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ко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ную сумку на землю. (25)Всё будет зна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 хуже, чем все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гда.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(26)Я в ми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цию звоню! – раз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дал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из-за спин школь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ков смут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 зна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мый голос, он дро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жал от стра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ха и на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пря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ния. – (27)Я уже звоню! (28)Отой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от неё!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(29)Щуп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лый се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класс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ник Вить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 с дро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от стра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ха гу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и пол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слёз гла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под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нял со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вый те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фон над го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вой. (30)И в пер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вое мгно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школь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 усмех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лись, уви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дев его. (31)Но потом они раз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гля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 в его взгля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 нечто, чего не ви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 пре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жде. (32)Это была 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мость.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(33)Отой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от неё! – со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рвав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шись на ис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ский визг,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вто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рил Вить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(34)И стар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класс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ки, пе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гля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нув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шись, 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 от де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вуш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(35)В дру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гой раз.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(36)Боль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ше не ожи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лось 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ин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го, и все стали рас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хо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дить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кто куда.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(37)По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смот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рев на Вить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ку, Агния слабо улыб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лась и про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ла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нью ему по го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(38)Сань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 у меня такой же… (39)Сме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лый.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(40)Я не сме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лый… – воз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зил Вить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 тихо.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(41)Я ска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ла: сме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лый, –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вто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 Агния. – (42)По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му, что ты взял 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ствен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ность на себя в жизни, а не на сло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вах. (43)На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щую 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ствен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ность.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(44)Маль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чиш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ка-сер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деч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ник, всё еще синий от сла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сти, смот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рел на них мут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гла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и 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не по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мал…</w:t>
      </w:r>
    </w:p>
    <w:p w:rsidR="00C23981" w:rsidRPr="00C310CF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23981" w:rsidRPr="00C310CF" w:rsidRDefault="00C23981" w:rsidP="00C2398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10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(По Н. Айне)  * </w:t>
      </w:r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Айна Нара – со</w:t>
      </w:r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вре</w:t>
      </w:r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мен</w:t>
      </w:r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ная дет</w:t>
      </w:r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ская пи</w:t>
      </w:r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са</w:t>
      </w:r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тель</w:t>
      </w:r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ни</w:t>
      </w:r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ца</w:t>
      </w:r>
      <w:proofErr w:type="gramStart"/>
      <w:r w:rsidRPr="00C310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..</w:t>
      </w:r>
      <w:proofErr w:type="gramEnd"/>
    </w:p>
    <w:p w:rsidR="00C23981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23981" w:rsidRDefault="00C23981" w:rsidP="00C2398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4F80" w:rsidRDefault="00C23981" w:rsidP="00C23981"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ние-рас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рас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смысл вы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линг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Н. С. Вал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ной: 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«То, что в уст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ной речи до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сти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га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ет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ся с по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мо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щью пауз и ло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ги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че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ских уда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ре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ний, в пись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мен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ной — с по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мо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щью зна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ков пре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пи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на</w:t>
      </w:r>
      <w:r w:rsidRPr="00C310CF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softHyphen/>
        <w:t>ния».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руя свой ответ,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2 (два)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из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тек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ста.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ры, ука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вай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нуж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или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няй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Вы мо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в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уч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или пуб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стиле, рас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тему на линг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ма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ле.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чать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Вы мо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Н. С. Вал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ной. Объём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дол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не менее 70 слов. 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та,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без опоры на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текст (не по дан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тек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сту), не оце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 Если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пред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собой пе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или пол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пе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ный </w:t>
      </w:r>
      <w:proofErr w:type="gramStart"/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</w:t>
      </w:r>
      <w:proofErr w:type="gramEnd"/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каких бы то ни было ком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ев, то такая 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оце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нулём бал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ак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раз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ком.</w:t>
      </w:r>
    </w:p>
    <w:sectPr w:rsidR="00974F80" w:rsidSect="00E51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088"/>
    <w:rsid w:val="00974F80"/>
    <w:rsid w:val="00B755EF"/>
    <w:rsid w:val="00C23981"/>
    <w:rsid w:val="00C310CF"/>
    <w:rsid w:val="00E5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5EF"/>
    <w:rPr>
      <w:b/>
      <w:bCs/>
    </w:rPr>
  </w:style>
  <w:style w:type="paragraph" w:styleId="a4">
    <w:name w:val="Normal (Web)"/>
    <w:basedOn w:val="a"/>
    <w:uiPriority w:val="99"/>
    <w:semiHidden/>
    <w:unhideWhenUsed/>
    <w:rsid w:val="00B7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1919</Words>
  <Characters>10941</Characters>
  <Application>Microsoft Office Word</Application>
  <DocSecurity>0</DocSecurity>
  <Lines>91</Lines>
  <Paragraphs>25</Paragraphs>
  <ScaleCrop>false</ScaleCrop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Давыдов</cp:lastModifiedBy>
  <cp:revision>4</cp:revision>
  <dcterms:created xsi:type="dcterms:W3CDTF">2016-02-19T10:15:00Z</dcterms:created>
  <dcterms:modified xsi:type="dcterms:W3CDTF">2016-02-19T10:19:00Z</dcterms:modified>
</cp:coreProperties>
</file>